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8C3" w:rsidRPr="00FE78C3" w:rsidRDefault="00FE78C3" w:rsidP="00FE78C3"/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 </w:t>
      </w:r>
      <w:r w:rsidRPr="00FE78C3">
        <w:rPr>
          <w:rFonts w:ascii="Times New Roman" w:hAnsi="Times New Roman" w:cs="Times New Roman"/>
          <w:b/>
          <w:bCs/>
          <w:sz w:val="32"/>
          <w:szCs w:val="32"/>
        </w:rPr>
        <w:t xml:space="preserve">Энтеровирусная инфекция у ребенка: </w:t>
      </w:r>
      <w:r w:rsidRPr="00FE78C3"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3800475" cy="26955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FE78C3">
        <w:rPr>
          <w:rFonts w:ascii="Times New Roman" w:hAnsi="Times New Roman" w:cs="Times New Roman"/>
          <w:b/>
          <w:bCs/>
          <w:sz w:val="32"/>
          <w:szCs w:val="32"/>
        </w:rPr>
        <w:t>лечение</w:t>
      </w:r>
      <w:proofErr w:type="gramEnd"/>
      <w:r w:rsidRPr="00FE78C3">
        <w:rPr>
          <w:rFonts w:ascii="Times New Roman" w:hAnsi="Times New Roman" w:cs="Times New Roman"/>
          <w:b/>
          <w:bCs/>
          <w:sz w:val="32"/>
          <w:szCs w:val="32"/>
        </w:rPr>
        <w:t xml:space="preserve">, симптомы, профилактика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У малышей в первые годы жизни еще неокрепший иммунитет, и детский организм не в состоянии противостоять различным заболеваниям. Также сказывается непреодолимый интерес ко всему неизвестному и желание все потрогать руками. Несмотря на то что малыш соблюдает все правила личной гигиены и принимает поливитамины, он все равно подвержен различного рода инфекциям. Одной из них является энтеровирусная инфекция у ребенка, лечение которой должно быть начато с обращения к врачу. Это позволит диагностировать возможные осложнения и своевременно начать борьбу с ними.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Энтеровирусная инфекция — это целая группа острых инфекционных заболеваний, объединенных между собой. Вызывают эти заболевания вирусы, относящиеся к семейству </w:t>
      </w:r>
      <w:proofErr w:type="spellStart"/>
      <w:r w:rsidRPr="00FE78C3">
        <w:rPr>
          <w:rFonts w:ascii="Times New Roman" w:hAnsi="Times New Roman" w:cs="Times New Roman"/>
          <w:sz w:val="32"/>
          <w:szCs w:val="32"/>
        </w:rPr>
        <w:t>Коксаки</w:t>
      </w:r>
      <w:proofErr w:type="spellEnd"/>
      <w:r w:rsidRPr="00FE78C3">
        <w:rPr>
          <w:rFonts w:ascii="Times New Roman" w:hAnsi="Times New Roman" w:cs="Times New Roman"/>
          <w:sz w:val="32"/>
          <w:szCs w:val="32"/>
        </w:rPr>
        <w:t xml:space="preserve"> и ЕСНО. Вирусы способны длительный период жить во внешней среде (посуда, трава, одежда) и поражают, как правило, детей старше двух лет. Инкубационный период при попадании в детский организм длится примерно 24 часа, затем начинают проявляться специфические симптомы заболевания.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b/>
          <w:bCs/>
          <w:sz w:val="32"/>
          <w:szCs w:val="32"/>
        </w:rPr>
        <w:t xml:space="preserve">Симптомы энтеровирусной инфекции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Общие признаки для всех форм заболевания следующие: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lastRenderedPageBreak/>
        <w:t xml:space="preserve"> Волнообразное повышение температуры от 37,5 ºС до 40 ºС.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 Повышенная утомляемость, общая слабость, головокружения. Из-за общей интоксикации могут появляться головные боли.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 Капризность, раздражительность, плаксивость.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 Увеличение лимфоузлов. Ощущается их подвижность и болезненность.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 Покраснение и болезненность горла.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 Заложенность носа, насморк, чихание.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47975" cy="1809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 Отечность и покраснение участков кожи (лицо, руки, грудная клетка).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 Снижение аппетита.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 Слабые боли в животе, тошнота, рвота.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 Частый и жидкий стул со слизью.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 Боль в мышцах, ощущение ломоты в суставах.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b/>
          <w:bCs/>
          <w:sz w:val="32"/>
          <w:szCs w:val="32"/>
        </w:rPr>
        <w:t xml:space="preserve">Энтеровирусная инфекция у ребенка: лечение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Обычно лечение данной инфекции осуществляется в домашних условиях. Однако если будут обнаружены симптомы поражения нервной системы, печени, сердца, при тяжелой ангине и высокой температуре необходима госпитализация. Врач осмотрит больного, поставит правильный диагноз и даст рекомендации, чем лечить энтеровирусную инфекцию. Их следует неукоснительно соблюдать. Это позволит ослабить симптомы заболевания и ускорить выздоровление.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Если обнаружена энтеровирусная инфекция у ребенка, лечение включает следующие средства: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 Противовирусные препараты из группы интерферонов.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 Жаропонижающие лекарства, как правило, это ибупрофен, который останавливает воспалительный процесс и является хорошим обезболивающим средством при мышечных и костных болях. Также в этих целях применяют парацетамол.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 Антисептические средства для полости рта (любые травяные или </w:t>
      </w:r>
      <w:proofErr w:type="gramStart"/>
      <w:r w:rsidRPr="00FE78C3">
        <w:rPr>
          <w:rFonts w:ascii="Times New Roman" w:hAnsi="Times New Roman" w:cs="Times New Roman"/>
          <w:sz w:val="32"/>
          <w:szCs w:val="32"/>
        </w:rPr>
        <w:t>синтетические спреи</w:t>
      </w:r>
      <w:proofErr w:type="gramEnd"/>
      <w:r w:rsidRPr="00FE78C3">
        <w:rPr>
          <w:rFonts w:ascii="Times New Roman" w:hAnsi="Times New Roman" w:cs="Times New Roman"/>
          <w:sz w:val="32"/>
          <w:szCs w:val="32"/>
        </w:rPr>
        <w:t xml:space="preserve"> или таблетки для рассасывания).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 Сосудосуживающие спреи или капли для носа.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 Ферменты для пищеварения. </w:t>
      </w:r>
      <w:r w:rsidRPr="00FE78C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609975" cy="2076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 Адсорбенты, которые устранят метеоризм и ослабят симптомы интоксикации.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 Постельный режим на весь период болезни.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b/>
          <w:bCs/>
          <w:sz w:val="32"/>
          <w:szCs w:val="32"/>
        </w:rPr>
        <w:t xml:space="preserve">Диета при энтеровирусной инфекции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Помимо использования лекарственных средств, рекомендуется пересмотреть принципы питания ребенка.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Диета предполагает соблюдение следующих условий: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 </w:t>
      </w:r>
      <w:proofErr w:type="gramStart"/>
      <w:r w:rsidRPr="00FE78C3">
        <w:rPr>
          <w:rFonts w:ascii="Times New Roman" w:hAnsi="Times New Roman" w:cs="Times New Roman"/>
          <w:sz w:val="32"/>
          <w:szCs w:val="32"/>
        </w:rPr>
        <w:t>исключить</w:t>
      </w:r>
      <w:proofErr w:type="gramEnd"/>
      <w:r w:rsidRPr="00FE78C3">
        <w:rPr>
          <w:rFonts w:ascii="Times New Roman" w:hAnsi="Times New Roman" w:cs="Times New Roman"/>
          <w:sz w:val="32"/>
          <w:szCs w:val="32"/>
        </w:rPr>
        <w:t xml:space="preserve"> из рациона продукты, усиливающие перистальтику кишечника (свежие овощи и фрукты, черный хлеб, жирная пища);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 </w:t>
      </w:r>
      <w:proofErr w:type="gramStart"/>
      <w:r w:rsidRPr="00FE78C3">
        <w:rPr>
          <w:rFonts w:ascii="Times New Roman" w:hAnsi="Times New Roman" w:cs="Times New Roman"/>
          <w:sz w:val="32"/>
          <w:szCs w:val="32"/>
        </w:rPr>
        <w:t>отказаться</w:t>
      </w:r>
      <w:proofErr w:type="gramEnd"/>
      <w:r w:rsidRPr="00FE78C3">
        <w:rPr>
          <w:rFonts w:ascii="Times New Roman" w:hAnsi="Times New Roman" w:cs="Times New Roman"/>
          <w:sz w:val="32"/>
          <w:szCs w:val="32"/>
        </w:rPr>
        <w:t xml:space="preserve"> от употребления молочных продуктов;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lastRenderedPageBreak/>
        <w:t xml:space="preserve"> </w:t>
      </w:r>
      <w:proofErr w:type="gramStart"/>
      <w:r w:rsidRPr="00FE78C3">
        <w:rPr>
          <w:rFonts w:ascii="Times New Roman" w:hAnsi="Times New Roman" w:cs="Times New Roman"/>
          <w:sz w:val="32"/>
          <w:szCs w:val="32"/>
        </w:rPr>
        <w:t>желательно</w:t>
      </w:r>
      <w:proofErr w:type="gramEnd"/>
      <w:r w:rsidRPr="00FE78C3">
        <w:rPr>
          <w:rFonts w:ascii="Times New Roman" w:hAnsi="Times New Roman" w:cs="Times New Roman"/>
          <w:sz w:val="32"/>
          <w:szCs w:val="32"/>
        </w:rPr>
        <w:t xml:space="preserve">, чтобы пища была в протертом виде, приготовленная на пару или вареная;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 </w:t>
      </w:r>
      <w:proofErr w:type="gramStart"/>
      <w:r w:rsidRPr="00FE78C3">
        <w:rPr>
          <w:rFonts w:ascii="Times New Roman" w:hAnsi="Times New Roman" w:cs="Times New Roman"/>
          <w:sz w:val="32"/>
          <w:szCs w:val="32"/>
        </w:rPr>
        <w:t>приемы</w:t>
      </w:r>
      <w:proofErr w:type="gramEnd"/>
      <w:r w:rsidRPr="00FE78C3">
        <w:rPr>
          <w:rFonts w:ascii="Times New Roman" w:hAnsi="Times New Roman" w:cs="Times New Roman"/>
          <w:sz w:val="32"/>
          <w:szCs w:val="32"/>
        </w:rPr>
        <w:t xml:space="preserve"> пищи должны быть частыми и небольшими порциями;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 </w:t>
      </w:r>
      <w:proofErr w:type="gramStart"/>
      <w:r w:rsidRPr="00FE78C3">
        <w:rPr>
          <w:rFonts w:ascii="Times New Roman" w:hAnsi="Times New Roman" w:cs="Times New Roman"/>
          <w:sz w:val="32"/>
          <w:szCs w:val="32"/>
        </w:rPr>
        <w:t>обильное</w:t>
      </w:r>
      <w:proofErr w:type="gramEnd"/>
      <w:r w:rsidRPr="00FE78C3">
        <w:rPr>
          <w:rFonts w:ascii="Times New Roman" w:hAnsi="Times New Roman" w:cs="Times New Roman"/>
          <w:sz w:val="32"/>
          <w:szCs w:val="32"/>
        </w:rPr>
        <w:t xml:space="preserve"> витаминизированное питье в виде компотов, морсов, натуральных соков.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b/>
          <w:bCs/>
          <w:sz w:val="32"/>
          <w:szCs w:val="32"/>
        </w:rPr>
        <w:t xml:space="preserve">Профилактика заболевания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Чтобы предотвратить такое опасное заболевание, как энтеровирусная инфекция у ребенка, лечение лучше предупредить профилактикой.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К профилактическим методам относятся: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 Изолирование больных детей.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 Тщательное мытье рук с использованием антибактериальных средств.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 Частое проветривание помещения и регулярная влажная уборка.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 xml:space="preserve"> Отказ от употребления неочищенной водопроводной воды и от купания в водоемах со стоячей водой. </w:t>
      </w:r>
    </w:p>
    <w:p w:rsidR="00FE78C3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</w:p>
    <w:p w:rsidR="00D24754" w:rsidRPr="00FE78C3" w:rsidRDefault="00FE78C3" w:rsidP="00FE78C3">
      <w:pPr>
        <w:rPr>
          <w:rFonts w:ascii="Times New Roman" w:hAnsi="Times New Roman" w:cs="Times New Roman"/>
          <w:sz w:val="32"/>
          <w:szCs w:val="32"/>
        </w:rPr>
      </w:pPr>
      <w:r w:rsidRPr="00FE78C3">
        <w:rPr>
          <w:rFonts w:ascii="Times New Roman" w:hAnsi="Times New Roman" w:cs="Times New Roman"/>
          <w:sz w:val="32"/>
          <w:szCs w:val="32"/>
        </w:rPr>
        <w:t>Читайте подробнее здесь: http://www.infmedse</w:t>
      </w:r>
      <w:bookmarkStart w:id="0" w:name="_GoBack"/>
      <w:bookmarkEnd w:id="0"/>
      <w:r w:rsidRPr="00FE78C3">
        <w:rPr>
          <w:rFonts w:ascii="Times New Roman" w:hAnsi="Times New Roman" w:cs="Times New Roman"/>
          <w:sz w:val="32"/>
          <w:szCs w:val="32"/>
        </w:rPr>
        <w:t>rv.ru/stati/enterovirusnaya-infekciya-u-detey</w:t>
      </w:r>
    </w:p>
    <w:sectPr w:rsidR="00D24754" w:rsidRPr="00FE7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AD"/>
    <w:rsid w:val="006865AD"/>
    <w:rsid w:val="00D24754"/>
    <w:rsid w:val="00FE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E4AB1-6DE5-4E4B-B1EE-77EF7D7F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600</Words>
  <Characters>3425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2016-10-07T11:39:00Z</dcterms:created>
  <dcterms:modified xsi:type="dcterms:W3CDTF">2016-10-07T11:42:00Z</dcterms:modified>
</cp:coreProperties>
</file>